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8" w:rsidRPr="00552348" w:rsidRDefault="00552348" w:rsidP="00552348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5234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Права человека и справедливость в исламе</w:t>
      </w:r>
    </w:p>
    <w:p w:rsidR="00552348" w:rsidRDefault="00552348" w:rsidP="0055234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424430" cy="2424430"/>
            <wp:effectExtent l="19050" t="0" r="0" b="0"/>
            <wp:docPr id="34" name="Picture 74" descr="http://www.islamreligion.com/articles_fr/images/Human_Rights_and_Justice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slamreligion.com/articles_fr/images/Human_Rights_and_Justice_in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48" w:rsidRDefault="00552348" w:rsidP="00552348">
      <w:pPr>
        <w:jc w:val="center"/>
        <w:rPr>
          <w:rFonts w:hint="cs"/>
          <w:rtl/>
          <w:lang w:bidi="ar-EG"/>
        </w:rPr>
      </w:pP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предоставляет человеку множество прав.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Ниже приводятся некоторые из этих прав человека, на защите которых стоит ислам.</w:t>
      </w:r>
      <w:proofErr w:type="gramEnd"/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Жизнь и собственность всех граждан в исламских государствах считаются неприкосновенными, независимо от того, является человек м у с у л ь м а н и н о м или нет.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также защищает честь человека.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Так, например, в исламе запрещается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оскорблять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насмехаться над другими. Пророк Мухаммад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сказал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5234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“Воистину, ваша кровь, ваше имущество и ваша честь неприкосновенны.”</w:t>
      </w:r>
      <w:bookmarkStart w:id="0" w:name="_ftnref13067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"http://www.islamreligion.com/ru/articles/245/" \l "_ftn13067" \o " См. Saheeh Al-Bukhari, No 1739 и Mosnad Ahmad, No 2037."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Расизм также осуждается исламом.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Коран провозглашает равноправие людей: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“O mankind, </w:t>
      </w:r>
      <w:proofErr w:type="gramStart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</w:t>
      </w:r>
      <w:proofErr w:type="gramEnd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have created you from a male and a female and have made you into nations and tribes for you to know one another.  Truly, the noblest of you with God is the most pious.</w:t>
      </w:r>
      <w:bookmarkStart w:id="1" w:name="_ftnref13068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"http://www.islamreligion.com/ru/articles/245/" \l "_ftn13068" \o " Благочестивый человек - это верующий, который не" </w:instrTex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/>
          <w:b/>
          <w:bCs/>
          <w:color w:val="800080"/>
          <w:position w:val="2"/>
          <w:sz w:val="23"/>
          <w:u w:val="single"/>
        </w:rPr>
        <w:t>[2]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Воистину, Аллах – Знающий, Сведущий.”</w:t>
      </w:r>
      <w:proofErr w:type="gramEnd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49:13)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не признает превосходства определенных людей или целых народов из-за их богатства, власти или расовой принадлежности.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Бог сотворил людей равными, и они отличаются друг от друга лишь силой своей веры и благочестием.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Пророк Мухаммад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сказал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5234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 люди! У вас один Бог и один прародитель (Адам). Араб ничем не лучше неараба, а неараб ничем   не лучше араба. Белый ничем не превосходит черного, а черный ничем не превосходит белого,</w: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t> </w:t>
      </w:r>
      <w:bookmarkStart w:id="2" w:name="_ftnref13069"/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 xml:space="preserve"> 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HYPERLINK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 xml:space="preserve"> "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http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://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www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.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islamreligion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.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com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/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ru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/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articles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/245/" \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l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 xml:space="preserve"> "_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ftn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>13069" \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>o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  <w:lang w:val="ru-RU"/>
        </w:rPr>
        <w:instrText xml:space="preserve"> " Цвета кожи, упоминаемые в этом изречении Пророка," </w:instrTex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[3]</w:t>
      </w:r>
      <w:r w:rsidRPr="00552348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end"/>
      </w:r>
      <w:bookmarkEnd w:id="2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кроме как в благочестии.”</w:t>
      </w:r>
      <w:bookmarkStart w:id="3" w:name="_ftnref13070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/245/" \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13070" \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См.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Mosnad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Ahmad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No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22978."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[4]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Одна из главных проблем, с которой столкнулось сегодня человечество, - это расизм.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Развитые страны могут послать человека на 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Луну, но не могут сделать так, чтобы люди перестали ненавидеть и уничтожать своих соседей.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Однако со времен Пророка Мухаммада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ярким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примером того, как можно преодолеть расизм, является ислам. Ежегодное паломничество в Мекку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(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хадж) является примером истинного исламского братства, объединяющего представителей всех рас и народов.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Около двух миллионов мусульман со всего мира прибывают ежегодно в Мекку, чтобы совершить паломничество.</w:t>
      </w:r>
      <w:proofErr w:type="gramEnd"/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- это религия справедливости.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Всевышний сказал: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“Воистину, Аллах велит вам возвращать владельцам имущество, которое было доверено вам, и велит судить людей по справедливости.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lang w:val="ru-RU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Как прекрасно то, чем увещевает вас Аллах!” (Коран 4:58)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Всевышний также сказал: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“...И поступайте по справедливости. Воистину, Боглюбит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справедливых.” (Коран 49:9)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Мы должны быть справедливыми даже с теми, кого мы не любим, так как Всевышний сказал: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“...О те, которые уверовали! Будьте стойки ради Аллаха и свидетельствуйте беспристрастно, и пусть ваша ненависть к кому-либо не ведет вас к пристрастию. Будьте привержены справедливости, ибо она ближе к богобоязненности»....” (Коран 5:8)</w:t>
      </w:r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Мухаммад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  сказал</w:t>
      </w:r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5234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“О люди! Остерегайтесь есправедливости</w:t>
      </w:r>
      <w:proofErr w:type="gramStart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bookmarkStart w:id="4" w:name="_ftnref13071"/>
      <w:proofErr w:type="gramEnd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"http://www.islamreligion.com/ru/articles/245/" \l "_ftn13071" \o " Т.е. притеснения других, несправедливых действий или"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[5]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ибо неспра- ведливость обернется мраком в Судный День.”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position w:val="2"/>
          <w:sz w:val="27"/>
        </w:rPr>
        <w:t> </w:t>
      </w:r>
      <w:bookmarkStart w:id="5" w:name="_ftnref13072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"http://www.islamreligion.com/ru/articles/245/" \l "_ftn13072" \o " См. Musnad Ahmad, No 5798 и Saheeh Al-Bukhari, No 2447."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 w:hint="cs"/>
          <w:color w:val="800080"/>
          <w:position w:val="2"/>
          <w:sz w:val="23"/>
          <w:u w:val="single"/>
        </w:rPr>
        <w:t>[6]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52348" w:rsidRPr="00552348" w:rsidRDefault="00552348" w:rsidP="0055234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же, кто был лишен своих прав (т.е. того, на что они вправе были рассчитывать) в земной жизни, получат их в Судный День, как сказал </w:t>
      </w:r>
      <w:proofErr w:type="gramStart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:</w:t>
      </w: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gramEnd"/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Судный День права будут возвращены тем, кто должен  обладать ими по праву...”</w:t>
      </w:r>
      <w:r w:rsidRPr="00552348"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6" w:name="_ftnref13073"/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"http://www.islamreligion.com/ru/articles/245/" \l "_ftn13073" \o " См. Saheeh Muslim, No 2582 и Musnad Ahmad, No 7163." </w:instrTex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[7]</w:t>
      </w:r>
      <w:r w:rsidRPr="0055234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552348" w:rsidRPr="00552348" w:rsidRDefault="00552348" w:rsidP="0055234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52348">
        <w:rPr>
          <w:rFonts w:ascii="Arial" w:eastAsia="Times New Roman" w:hAnsi="Arial" w:cs="Arial"/>
          <w:color w:val="000000"/>
        </w:rPr>
        <w:br w:type="textWrapping" w:clear="all"/>
      </w:r>
    </w:p>
    <w:p w:rsidR="00552348" w:rsidRPr="00552348" w:rsidRDefault="00552348" w:rsidP="0055234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52348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552348" w:rsidRPr="00552348" w:rsidRDefault="00552348" w:rsidP="0055234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52348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7" w:name="_ftn13067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"_ftnref13067"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552348">
        <w:rPr>
          <w:rFonts w:ascii="Times New Roman" w:eastAsia="Times New Roman" w:hAnsi="Times New Roman" w:cs="Times New Roman"/>
          <w:color w:val="000000"/>
          <w:position w:val="2"/>
          <w:rtl/>
        </w:rPr>
        <w:t> </w:t>
      </w: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См. </w:t>
      </w:r>
      <w:r w:rsidRPr="00552348">
        <w:rPr>
          <w:rFonts w:ascii="Times New Roman" w:eastAsia="Times New Roman" w:hAnsi="Times New Roman" w:cs="Times New Roman"/>
          <w:i/>
          <w:iCs/>
          <w:color w:val="000000"/>
        </w:rPr>
        <w:t>Saheeh Al-Bukhari</w:t>
      </w:r>
      <w:r w:rsidRPr="00552348">
        <w:rPr>
          <w:rFonts w:ascii="Times New Roman" w:eastAsia="Times New Roman" w:hAnsi="Times New Roman" w:cs="Times New Roman"/>
          <w:color w:val="000000"/>
        </w:rPr>
        <w:t>, No 1739 и </w:t>
      </w:r>
      <w:r w:rsidRPr="00552348">
        <w:rPr>
          <w:rFonts w:ascii="Times New Roman" w:eastAsia="Times New Roman" w:hAnsi="Times New Roman" w:cs="Times New Roman"/>
          <w:i/>
          <w:iCs/>
          <w:color w:val="000000"/>
        </w:rPr>
        <w:t>Mosnad Ahmad</w:t>
      </w:r>
      <w:r w:rsidRPr="00552348">
        <w:rPr>
          <w:rFonts w:ascii="Times New Roman" w:eastAsia="Times New Roman" w:hAnsi="Times New Roman" w:cs="Times New Roman"/>
          <w:color w:val="000000"/>
        </w:rPr>
        <w:t>, No 2037.</w:t>
      </w:r>
      <w:proofErr w:type="gramEnd"/>
    </w:p>
    <w:bookmarkStart w:id="8" w:name="_ftn13068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"_ftnref13068"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r w:rsidRPr="00552348">
        <w:rPr>
          <w:rFonts w:ascii="Times New Roman" w:eastAsia="Times New Roman" w:hAnsi="Times New Roman" w:cs="Times New Roman"/>
          <w:color w:val="000000"/>
        </w:rPr>
        <w:t>Благочестивый человек - это верующий, который не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совершает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грехов и совершает добрые дела, которые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предписал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нам Бог, который боится и любит Бога.</w:t>
      </w:r>
    </w:p>
    <w:bookmarkStart w:id="9" w:name="_ftn13069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"_ftnref13069"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[3]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r w:rsidRPr="00552348">
        <w:rPr>
          <w:rFonts w:ascii="Times New Roman" w:eastAsia="Times New Roman" w:hAnsi="Times New Roman" w:cs="Times New Roman"/>
          <w:color w:val="000000"/>
        </w:rPr>
        <w:t>Цвета кожи, упоминаемые в этом изречении Пророка,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приводятся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лишь для примера. Эти слова показывают,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что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в исламе никто не может возвыситься над другим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lastRenderedPageBreak/>
        <w:t>из-за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определенного цвета кожи, будь она белой, черной,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красной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или любого другого цвета.</w:t>
      </w:r>
    </w:p>
    <w:bookmarkStart w:id="10" w:name="_ftn13070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"_ftnref13070"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[4]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См. </w:t>
      </w:r>
      <w:r w:rsidRPr="00552348">
        <w:rPr>
          <w:rFonts w:ascii="Times New Roman" w:eastAsia="Times New Roman" w:hAnsi="Times New Roman" w:cs="Times New Roman"/>
          <w:i/>
          <w:iCs/>
          <w:color w:val="000000"/>
        </w:rPr>
        <w:t>Mosnad Ahmad</w:t>
      </w:r>
      <w:r w:rsidRPr="00552348">
        <w:rPr>
          <w:rFonts w:ascii="Times New Roman" w:eastAsia="Times New Roman" w:hAnsi="Times New Roman" w:cs="Times New Roman"/>
          <w:color w:val="000000"/>
        </w:rPr>
        <w:t>, No 22978.</w:t>
      </w:r>
      <w:proofErr w:type="gramEnd"/>
    </w:p>
    <w:bookmarkStart w:id="11" w:name="_ftn13071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"_ftnref13071"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[5]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r w:rsidRPr="00552348">
        <w:rPr>
          <w:rFonts w:ascii="Times New Roman" w:eastAsia="Times New Roman" w:hAnsi="Times New Roman" w:cs="Times New Roman"/>
          <w:color w:val="000000"/>
        </w:rPr>
        <w:t>Т.е. притеснения других, несправедливых действий или</w:t>
      </w:r>
    </w:p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причинения</w:t>
      </w:r>
      <w:proofErr w:type="gramEnd"/>
      <w:r w:rsidRPr="00552348">
        <w:rPr>
          <w:rFonts w:ascii="Times New Roman" w:eastAsia="Times New Roman" w:hAnsi="Times New Roman" w:cs="Times New Roman"/>
          <w:color w:val="000000"/>
        </w:rPr>
        <w:t xml:space="preserve"> вреда другим.</w:t>
      </w:r>
    </w:p>
    <w:bookmarkStart w:id="12" w:name="_ftn13072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"_ftnref13072"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[6]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См. Musnad Ahmad, No 5798 и Saheeh Al-Bukhari, No 2447.</w:t>
      </w:r>
      <w:proofErr w:type="gramEnd"/>
    </w:p>
    <w:bookmarkStart w:id="13" w:name="_ftn13073"/>
    <w:p w:rsidR="00552348" w:rsidRPr="00552348" w:rsidRDefault="00552348" w:rsidP="0055234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5234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234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"http://www.islamreligion.com/ru/articles/245/" \l "_ftnref13073" \o "Back to the refrence of this footnote" </w:instrText>
      </w:r>
      <w:r w:rsidRPr="0055234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234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[7]</w:t>
      </w:r>
      <w:r w:rsidRPr="0055234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5234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52348">
        <w:rPr>
          <w:rFonts w:ascii="Times New Roman" w:eastAsia="Times New Roman" w:hAnsi="Times New Roman" w:cs="Times New Roman"/>
          <w:color w:val="000000"/>
        </w:rPr>
        <w:t>См. Saheeh Muslim, No 2582 и Musnad Ahmad, No 7163.</w:t>
      </w:r>
      <w:proofErr w:type="gramEnd"/>
    </w:p>
    <w:p w:rsidR="00153BB5" w:rsidRPr="00552348" w:rsidRDefault="00153BB5" w:rsidP="00552348">
      <w:pPr>
        <w:rPr>
          <w:rtl/>
          <w:lang w:bidi="ar-EG"/>
        </w:rPr>
      </w:pPr>
    </w:p>
    <w:sectPr w:rsidR="00153BB5" w:rsidRPr="0055234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085720"/>
    <w:rsid w:val="001061BC"/>
    <w:rsid w:val="0012644C"/>
    <w:rsid w:val="00153BB5"/>
    <w:rsid w:val="00153F37"/>
    <w:rsid w:val="00174D1A"/>
    <w:rsid w:val="00181A82"/>
    <w:rsid w:val="00181D49"/>
    <w:rsid w:val="001A6332"/>
    <w:rsid w:val="001B1BFB"/>
    <w:rsid w:val="001E64B2"/>
    <w:rsid w:val="00277714"/>
    <w:rsid w:val="00295DBB"/>
    <w:rsid w:val="002A22DF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02D97"/>
    <w:rsid w:val="004502E2"/>
    <w:rsid w:val="004853BF"/>
    <w:rsid w:val="004B24D2"/>
    <w:rsid w:val="004B258B"/>
    <w:rsid w:val="004D067B"/>
    <w:rsid w:val="004D75A3"/>
    <w:rsid w:val="00501ADB"/>
    <w:rsid w:val="00514788"/>
    <w:rsid w:val="00547518"/>
    <w:rsid w:val="00552348"/>
    <w:rsid w:val="005A7E0F"/>
    <w:rsid w:val="005B2D72"/>
    <w:rsid w:val="006112E3"/>
    <w:rsid w:val="00646814"/>
    <w:rsid w:val="0067522E"/>
    <w:rsid w:val="0067577E"/>
    <w:rsid w:val="006A4EE4"/>
    <w:rsid w:val="006C5D1B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32E17"/>
    <w:rsid w:val="0096068C"/>
    <w:rsid w:val="009A00C9"/>
    <w:rsid w:val="009B58BA"/>
    <w:rsid w:val="00A52697"/>
    <w:rsid w:val="00A60E0F"/>
    <w:rsid w:val="00AD1168"/>
    <w:rsid w:val="00AD7F2C"/>
    <w:rsid w:val="00B44FA3"/>
    <w:rsid w:val="00BA6774"/>
    <w:rsid w:val="00BC5728"/>
    <w:rsid w:val="00C010C0"/>
    <w:rsid w:val="00C02BE2"/>
    <w:rsid w:val="00C41DD0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DB2FEE"/>
    <w:rsid w:val="00DF234D"/>
    <w:rsid w:val="00DF646A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1744"/>
    <w:rsid w:val="00FD23B3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2014-12-16T14:23:00Z</cp:lastPrinted>
  <dcterms:created xsi:type="dcterms:W3CDTF">2014-12-16T14:24:00Z</dcterms:created>
  <dcterms:modified xsi:type="dcterms:W3CDTF">2014-12-16T14:24:00Z</dcterms:modified>
</cp:coreProperties>
</file>